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75" w:rsidRDefault="00EF4575" w:rsidP="00A95368">
      <w:pPr>
        <w:ind w:right="-314"/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10548" w:type="dxa"/>
        <w:tblInd w:w="-106" w:type="dxa"/>
        <w:tblLook w:val="01E0" w:firstRow="1" w:lastRow="1" w:firstColumn="1" w:lastColumn="1" w:noHBand="0" w:noVBand="0"/>
      </w:tblPr>
      <w:tblGrid>
        <w:gridCol w:w="6408"/>
        <w:gridCol w:w="4140"/>
      </w:tblGrid>
      <w:tr w:rsidR="00EF4575" w:rsidRPr="007D2315" w:rsidTr="00EE2F15">
        <w:trPr>
          <w:trHeight w:val="1977"/>
        </w:trPr>
        <w:tc>
          <w:tcPr>
            <w:tcW w:w="6408" w:type="dxa"/>
          </w:tcPr>
          <w:p w:rsidR="00EF4575" w:rsidRPr="007D2315" w:rsidRDefault="00EF4575" w:rsidP="00EE2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F4575" w:rsidRPr="007D2315" w:rsidRDefault="00EF4575" w:rsidP="00EE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EF4575" w:rsidRDefault="00EF4575" w:rsidP="00EE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EF4575" w:rsidRDefault="00EF4575" w:rsidP="00EE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EF4575" w:rsidRPr="007D2315" w:rsidRDefault="00EF4575" w:rsidP="00EE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  <w:p w:rsidR="00EF4575" w:rsidRDefault="00EF4575" w:rsidP="00EE2F15">
            <w:pPr>
              <w:spacing w:line="232" w:lineRule="auto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D3676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F4036B">
              <w:rPr>
                <w:sz w:val="28"/>
                <w:szCs w:val="28"/>
                <w:u w:val="single"/>
              </w:rPr>
              <w:t>29.01.2018</w:t>
            </w:r>
            <w:r>
              <w:rPr>
                <w:sz w:val="28"/>
                <w:szCs w:val="28"/>
              </w:rPr>
              <w:t xml:space="preserve"> </w:t>
            </w:r>
            <w:r w:rsidRPr="00D3676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553462">
              <w:rPr>
                <w:sz w:val="28"/>
                <w:szCs w:val="28"/>
                <w:u w:val="single"/>
              </w:rPr>
              <w:t>263</w:t>
            </w:r>
          </w:p>
          <w:p w:rsidR="00EF4575" w:rsidRPr="001D1A53" w:rsidRDefault="00EF4575" w:rsidP="00EE2F1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  <w:u w:val="single"/>
                <w:lang w:val="en-US"/>
              </w:rPr>
              <w:t>изменение</w:t>
            </w:r>
            <w:proofErr w:type="spellEnd"/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  <w:lang w:val="en-US"/>
              </w:rPr>
              <w:t>от</w:t>
            </w:r>
            <w:proofErr w:type="spellEnd"/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10</w:t>
            </w:r>
            <w:r>
              <w:rPr>
                <w:sz w:val="28"/>
                <w:szCs w:val="28"/>
                <w:u w:val="single"/>
                <w:lang w:val="en-US"/>
              </w:rPr>
              <w:t>.0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  <w:u w:val="single"/>
                <w:lang w:val="en-US"/>
              </w:rPr>
              <w:t>.2020 №</w:t>
            </w:r>
            <w:r>
              <w:rPr>
                <w:sz w:val="28"/>
                <w:szCs w:val="28"/>
                <w:u w:val="single"/>
              </w:rPr>
              <w:t>908)</w:t>
            </w:r>
          </w:p>
        </w:tc>
      </w:tr>
    </w:tbl>
    <w:p w:rsidR="00EF4575" w:rsidRDefault="00EF4575" w:rsidP="00EF4575">
      <w:pPr>
        <w:jc w:val="both"/>
        <w:rPr>
          <w:sz w:val="28"/>
          <w:szCs w:val="28"/>
        </w:rPr>
      </w:pPr>
    </w:p>
    <w:p w:rsidR="00EF4575" w:rsidRPr="00F30169" w:rsidRDefault="00EF4575" w:rsidP="00EF4575">
      <w:pPr>
        <w:ind w:right="-577"/>
        <w:jc w:val="center"/>
        <w:outlineLvl w:val="0"/>
        <w:rPr>
          <w:b/>
          <w:bCs/>
          <w:sz w:val="28"/>
          <w:szCs w:val="28"/>
        </w:rPr>
      </w:pPr>
      <w:r w:rsidRPr="00F30169">
        <w:rPr>
          <w:b/>
          <w:bCs/>
          <w:sz w:val="28"/>
          <w:szCs w:val="28"/>
        </w:rPr>
        <w:t>ПЕРЕЧЕНЬ</w:t>
      </w:r>
    </w:p>
    <w:p w:rsidR="00EF4575" w:rsidRDefault="00EF4575" w:rsidP="00EF4575">
      <w:pPr>
        <w:ind w:right="-577"/>
        <w:jc w:val="center"/>
        <w:outlineLvl w:val="0"/>
        <w:rPr>
          <w:b/>
          <w:bCs/>
          <w:sz w:val="28"/>
          <w:szCs w:val="28"/>
        </w:rPr>
      </w:pPr>
      <w:r w:rsidRPr="00F30169">
        <w:rPr>
          <w:b/>
          <w:bCs/>
          <w:sz w:val="28"/>
          <w:szCs w:val="28"/>
        </w:rPr>
        <w:t xml:space="preserve">муниципальных общеобразовательных </w:t>
      </w:r>
      <w:r>
        <w:rPr>
          <w:b/>
          <w:bCs/>
          <w:sz w:val="28"/>
          <w:szCs w:val="28"/>
        </w:rPr>
        <w:t>организаци</w:t>
      </w:r>
      <w:r w:rsidRPr="00F30169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, закреплённых</w:t>
      </w:r>
    </w:p>
    <w:p w:rsidR="00EF4575" w:rsidRDefault="00EF4575" w:rsidP="00EF4575">
      <w:pPr>
        <w:ind w:right="-57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конкретными</w:t>
      </w:r>
      <w:r w:rsidRPr="00F30169">
        <w:rPr>
          <w:b/>
          <w:bCs/>
          <w:sz w:val="28"/>
          <w:szCs w:val="28"/>
        </w:rPr>
        <w:t xml:space="preserve"> территори</w:t>
      </w:r>
      <w:r>
        <w:rPr>
          <w:b/>
          <w:bCs/>
          <w:sz w:val="28"/>
          <w:szCs w:val="28"/>
        </w:rPr>
        <w:t xml:space="preserve">ями  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образовании</w:t>
      </w:r>
    </w:p>
    <w:p w:rsidR="00EF4575" w:rsidRDefault="00EF4575" w:rsidP="00EF4575">
      <w:pPr>
        <w:ind w:right="-57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Краснодар</w:t>
      </w:r>
    </w:p>
    <w:p w:rsidR="00EF4575" w:rsidRDefault="00EF4575" w:rsidP="00EF4575">
      <w:pPr>
        <w:ind w:right="-577"/>
        <w:jc w:val="center"/>
        <w:outlineLvl w:val="0"/>
        <w:rPr>
          <w:b/>
          <w:bCs/>
          <w:sz w:val="28"/>
          <w:szCs w:val="28"/>
        </w:rPr>
      </w:pP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7200"/>
      </w:tblGrid>
      <w:tr w:rsidR="00EF4575" w:rsidRPr="00B5293D" w:rsidTr="00EE2F15">
        <w:trPr>
          <w:trHeight w:val="293"/>
        </w:trPr>
        <w:tc>
          <w:tcPr>
            <w:tcW w:w="468" w:type="dxa"/>
            <w:tcBorders>
              <w:bottom w:val="nil"/>
            </w:tcBorders>
            <w:vAlign w:val="center"/>
          </w:tcPr>
          <w:p w:rsidR="00EF4575" w:rsidRPr="00B5293D" w:rsidRDefault="00EF4575" w:rsidP="00EE2F15">
            <w:pPr>
              <w:jc w:val="center"/>
            </w:pPr>
            <w:r>
              <w:t>№</w:t>
            </w:r>
          </w:p>
        </w:tc>
        <w:tc>
          <w:tcPr>
            <w:tcW w:w="2880" w:type="dxa"/>
            <w:tcBorders>
              <w:bottom w:val="nil"/>
            </w:tcBorders>
          </w:tcPr>
          <w:p w:rsidR="00EF4575" w:rsidRDefault="00EF4575" w:rsidP="00EE2F15">
            <w:pPr>
              <w:jc w:val="center"/>
            </w:pPr>
            <w:r w:rsidRPr="00B5293D">
              <w:t>Наименование</w:t>
            </w:r>
          </w:p>
          <w:p w:rsidR="00EF4575" w:rsidRDefault="00EF4575" w:rsidP="00EE2F15">
            <w:pPr>
              <w:jc w:val="center"/>
            </w:pPr>
            <w:r w:rsidRPr="00B5293D">
              <w:t>общеобразовательно</w:t>
            </w:r>
            <w:r>
              <w:t>й</w:t>
            </w:r>
          </w:p>
          <w:p w:rsidR="00EF4575" w:rsidRPr="00B5293D" w:rsidRDefault="00EF4575" w:rsidP="00EE2F15">
            <w:pPr>
              <w:jc w:val="center"/>
            </w:pPr>
            <w:r>
              <w:t>организации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EF4575" w:rsidRDefault="00EF4575" w:rsidP="00EE2F15">
            <w:pPr>
              <w:jc w:val="center"/>
            </w:pPr>
            <w:r>
              <w:t xml:space="preserve">Территория, закреплённая за </w:t>
            </w:r>
            <w:proofErr w:type="gramStart"/>
            <w:r>
              <w:t>муниципальной</w:t>
            </w:r>
            <w:proofErr w:type="gramEnd"/>
          </w:p>
          <w:p w:rsidR="00EF4575" w:rsidRPr="00B5293D" w:rsidRDefault="00EF4575" w:rsidP="00EE2F15">
            <w:pPr>
              <w:jc w:val="center"/>
            </w:pPr>
            <w:r>
              <w:t>общеобразовательной организацией</w:t>
            </w:r>
          </w:p>
        </w:tc>
      </w:tr>
    </w:tbl>
    <w:p w:rsidR="00EF4575" w:rsidRPr="00EE35BC" w:rsidRDefault="00EF4575" w:rsidP="00EF4575">
      <w:pPr>
        <w:jc w:val="both"/>
        <w:rPr>
          <w:sz w:val="2"/>
          <w:szCs w:val="2"/>
        </w:rPr>
      </w:pP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32"/>
        <w:gridCol w:w="7200"/>
      </w:tblGrid>
      <w:tr w:rsidR="00EF4575" w:rsidRPr="006C78E1" w:rsidTr="00EE2F15">
        <w:trPr>
          <w:trHeight w:val="88"/>
        </w:trPr>
        <w:tc>
          <w:tcPr>
            <w:tcW w:w="516" w:type="dxa"/>
          </w:tcPr>
          <w:p w:rsidR="00EF4575" w:rsidRPr="006C78E1" w:rsidRDefault="00EF4575" w:rsidP="00EE2F15">
            <w:pPr>
              <w:jc w:val="center"/>
              <w:rPr>
                <w:color w:val="000000"/>
                <w:lang w:val="en-US"/>
              </w:rPr>
            </w:pPr>
            <w:r w:rsidRPr="006C78E1">
              <w:rPr>
                <w:color w:val="000000"/>
                <w:lang w:val="en-US"/>
              </w:rPr>
              <w:t>8</w:t>
            </w:r>
            <w:r w:rsidRPr="006C78E1">
              <w:rPr>
                <w:color w:val="000000"/>
              </w:rPr>
              <w:t>3</w:t>
            </w:r>
            <w:r w:rsidRPr="006C78E1">
              <w:rPr>
                <w:color w:val="000000"/>
                <w:lang w:val="en-US"/>
              </w:rPr>
              <w:t>.</w:t>
            </w:r>
          </w:p>
        </w:tc>
        <w:tc>
          <w:tcPr>
            <w:tcW w:w="2832" w:type="dxa"/>
          </w:tcPr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Муниципальное бю</w:t>
            </w:r>
            <w:r w:rsidRPr="006C78E1">
              <w:rPr>
                <w:color w:val="000000"/>
              </w:rPr>
              <w:t>д</w:t>
            </w:r>
            <w:r w:rsidRPr="006C78E1">
              <w:rPr>
                <w:color w:val="000000"/>
              </w:rPr>
              <w:t>жетное общеобразов</w:t>
            </w:r>
            <w:r w:rsidRPr="006C78E1"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</w:t>
            </w:r>
            <w:r w:rsidRPr="006C78E1">
              <w:rPr>
                <w:color w:val="000000"/>
              </w:rPr>
              <w:t>дение м</w:t>
            </w:r>
            <w:r w:rsidRPr="006C78E1">
              <w:rPr>
                <w:color w:val="000000"/>
              </w:rPr>
              <w:t>у</w:t>
            </w:r>
            <w:r w:rsidRPr="006C78E1">
              <w:rPr>
                <w:color w:val="000000"/>
              </w:rPr>
              <w:t>ниципального образов</w:t>
            </w:r>
            <w:r w:rsidRPr="006C78E1">
              <w:rPr>
                <w:color w:val="000000"/>
              </w:rPr>
              <w:t>а</w:t>
            </w:r>
            <w:r w:rsidRPr="006C78E1">
              <w:rPr>
                <w:color w:val="000000"/>
              </w:rPr>
              <w:t>ния город Краснодар средняя общеобразов</w:t>
            </w:r>
            <w:r w:rsidRPr="006C78E1">
              <w:rPr>
                <w:color w:val="000000"/>
              </w:rPr>
              <w:t>а</w:t>
            </w:r>
            <w:r w:rsidRPr="006C78E1">
              <w:rPr>
                <w:color w:val="000000"/>
              </w:rPr>
              <w:t xml:space="preserve">тельная школа № 34 </w:t>
            </w:r>
            <w:r w:rsidR="0077375D">
              <w:rPr>
                <w:color w:val="000000"/>
              </w:rPr>
              <w:t xml:space="preserve">имени 46 – </w:t>
            </w:r>
            <w:proofErr w:type="spellStart"/>
            <w:r w:rsidR="0077375D">
              <w:rPr>
                <w:color w:val="000000"/>
              </w:rPr>
              <w:t>го</w:t>
            </w:r>
            <w:proofErr w:type="spellEnd"/>
            <w:r w:rsidR="0077375D">
              <w:rPr>
                <w:color w:val="000000"/>
              </w:rPr>
              <w:t xml:space="preserve"> гварде</w:t>
            </w:r>
            <w:r w:rsidR="0077375D">
              <w:rPr>
                <w:color w:val="000000"/>
              </w:rPr>
              <w:t>й</w:t>
            </w:r>
            <w:r w:rsidR="0077375D">
              <w:rPr>
                <w:color w:val="000000"/>
              </w:rPr>
              <w:t>ского ночного бомба</w:t>
            </w:r>
            <w:r w:rsidR="0077375D">
              <w:rPr>
                <w:color w:val="000000"/>
              </w:rPr>
              <w:t>р</w:t>
            </w:r>
            <w:r w:rsidR="0077375D">
              <w:rPr>
                <w:color w:val="000000"/>
              </w:rPr>
              <w:t>дировочного авиацио</w:t>
            </w:r>
            <w:r w:rsidR="0077375D">
              <w:rPr>
                <w:color w:val="000000"/>
              </w:rPr>
              <w:t>н</w:t>
            </w:r>
            <w:r w:rsidR="0077375D">
              <w:rPr>
                <w:color w:val="000000"/>
              </w:rPr>
              <w:t>ного Таманского Кра</w:t>
            </w:r>
            <w:r w:rsidR="0077375D">
              <w:rPr>
                <w:color w:val="000000"/>
              </w:rPr>
              <w:t>с</w:t>
            </w:r>
            <w:r w:rsidR="0077375D">
              <w:rPr>
                <w:color w:val="000000"/>
              </w:rPr>
              <w:t>нознамённого полка о</w:t>
            </w:r>
            <w:r w:rsidR="0077375D">
              <w:rPr>
                <w:color w:val="000000"/>
              </w:rPr>
              <w:t>р</w:t>
            </w:r>
            <w:r w:rsidR="0077375D">
              <w:rPr>
                <w:color w:val="000000"/>
              </w:rPr>
              <w:t>дена Суворова</w:t>
            </w:r>
            <w:r w:rsidRPr="006C78E1">
              <w:rPr>
                <w:color w:val="000000"/>
              </w:rPr>
              <w:t xml:space="preserve"> </w:t>
            </w:r>
          </w:p>
        </w:tc>
        <w:tc>
          <w:tcPr>
            <w:tcW w:w="7200" w:type="dxa"/>
          </w:tcPr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Проезд 1-й  им. Короленко;</w:t>
            </w:r>
          </w:p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проезд 2-й им. Короленко;</w:t>
            </w:r>
          </w:p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Березанская;</w:t>
            </w:r>
          </w:p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 xml:space="preserve">проезд </w:t>
            </w:r>
            <w:proofErr w:type="spellStart"/>
            <w:r w:rsidRPr="006C78E1">
              <w:rPr>
                <w:color w:val="000000"/>
              </w:rPr>
              <w:t>Березанский</w:t>
            </w:r>
            <w:proofErr w:type="spellEnd"/>
            <w:r w:rsidRPr="006C78E1">
              <w:rPr>
                <w:color w:val="000000"/>
              </w:rPr>
              <w:t>;</w:t>
            </w:r>
          </w:p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улица им. Будённого (</w:t>
            </w:r>
            <w:proofErr w:type="gramStart"/>
            <w:r>
              <w:rPr>
                <w:color w:val="000000"/>
              </w:rPr>
              <w:t>нечётные</w:t>
            </w:r>
            <w:proofErr w:type="gramEnd"/>
            <w:r>
              <w:rPr>
                <w:color w:val="000000"/>
              </w:rPr>
              <w:t>) 249 – 341; (чётные)</w:t>
            </w:r>
            <w:r w:rsidRPr="006C78E1">
              <w:rPr>
                <w:color w:val="000000"/>
              </w:rPr>
              <w:t xml:space="preserve"> 340 – 450;</w:t>
            </w:r>
          </w:p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 xml:space="preserve">улица им. Володи Головатого </w:t>
            </w:r>
            <w:r>
              <w:rPr>
                <w:color w:val="000000"/>
              </w:rPr>
              <w:t>(нечётные) 453 – 553; (чётные)</w:t>
            </w:r>
            <w:r w:rsidRPr="006C78E1">
              <w:rPr>
                <w:color w:val="000000"/>
              </w:rPr>
              <w:t xml:space="preserve"> 460 – 556;</w:t>
            </w:r>
          </w:p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улица Длинная (</w:t>
            </w:r>
            <w:proofErr w:type="gramStart"/>
            <w:r>
              <w:rPr>
                <w:color w:val="000000"/>
              </w:rPr>
              <w:t>нечётные</w:t>
            </w:r>
            <w:proofErr w:type="gramEnd"/>
            <w:r>
              <w:rPr>
                <w:color w:val="000000"/>
              </w:rPr>
              <w:t>) 277 – 373; (чётные)</w:t>
            </w:r>
            <w:r w:rsidRPr="006C78E1">
              <w:rPr>
                <w:color w:val="000000"/>
              </w:rPr>
              <w:t xml:space="preserve"> 246 – 340;</w:t>
            </w:r>
          </w:p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улица Ипподромная (</w:t>
            </w:r>
            <w:proofErr w:type="gramStart"/>
            <w:r>
              <w:rPr>
                <w:color w:val="000000"/>
              </w:rPr>
              <w:t>чётные</w:t>
            </w:r>
            <w:proofErr w:type="gramEnd"/>
            <w:r>
              <w:rPr>
                <w:color w:val="000000"/>
              </w:rPr>
              <w:t>)</w:t>
            </w:r>
            <w:r w:rsidRPr="006C78E1">
              <w:rPr>
                <w:color w:val="000000"/>
              </w:rPr>
              <w:t xml:space="preserve"> 4 – 84;</w:t>
            </w:r>
          </w:p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Казачья;</w:t>
            </w:r>
          </w:p>
          <w:p w:rsidR="00EF4575" w:rsidRPr="00FC7535" w:rsidRDefault="00EF4575" w:rsidP="00EE2F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переулок Казачий</w:t>
            </w:r>
            <w:r w:rsidRPr="001D1A53">
              <w:rPr>
                <w:color w:val="000000"/>
              </w:rPr>
              <w:t>;</w:t>
            </w:r>
          </w:p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Ка</w:t>
            </w:r>
            <w:r>
              <w:rPr>
                <w:color w:val="000000"/>
              </w:rPr>
              <w:t>расунская Набережная (</w:t>
            </w:r>
            <w:proofErr w:type="gramStart"/>
            <w:r>
              <w:rPr>
                <w:color w:val="000000"/>
              </w:rPr>
              <w:t>нечётные</w:t>
            </w:r>
            <w:proofErr w:type="gramEnd"/>
            <w:r>
              <w:rPr>
                <w:color w:val="000000"/>
              </w:rPr>
              <w:t>)</w:t>
            </w:r>
            <w:r w:rsidRPr="006C78E1">
              <w:rPr>
                <w:color w:val="000000"/>
              </w:rPr>
              <w:t xml:space="preserve"> 67 – 245;</w:t>
            </w:r>
          </w:p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 xml:space="preserve">улица им. </w:t>
            </w:r>
            <w:proofErr w:type="spellStart"/>
            <w:r w:rsidRPr="006C78E1">
              <w:rPr>
                <w:color w:val="000000"/>
              </w:rPr>
              <w:t>Корницкого</w:t>
            </w:r>
            <w:proofErr w:type="spellEnd"/>
            <w:r w:rsidRPr="006C78E1">
              <w:rPr>
                <w:color w:val="000000"/>
              </w:rPr>
              <w:t>;</w:t>
            </w:r>
          </w:p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 xml:space="preserve">переулок им. </w:t>
            </w:r>
            <w:proofErr w:type="spellStart"/>
            <w:r w:rsidRPr="006C78E1">
              <w:rPr>
                <w:color w:val="000000"/>
              </w:rPr>
              <w:t>Корницкого</w:t>
            </w:r>
            <w:proofErr w:type="spellEnd"/>
            <w:r w:rsidRPr="006C78E1">
              <w:rPr>
                <w:color w:val="000000"/>
              </w:rPr>
              <w:t>;</w:t>
            </w:r>
          </w:p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им. Короленко;</w:t>
            </w:r>
          </w:p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улица Кузнечная (</w:t>
            </w:r>
            <w:proofErr w:type="gramStart"/>
            <w:r>
              <w:rPr>
                <w:color w:val="000000"/>
              </w:rPr>
              <w:t>нечётные</w:t>
            </w:r>
            <w:proofErr w:type="gramEnd"/>
            <w:r>
              <w:rPr>
                <w:color w:val="000000"/>
              </w:rPr>
              <w:t>) 143 – 213; (чётные)</w:t>
            </w:r>
            <w:r w:rsidRPr="006C78E1">
              <w:rPr>
                <w:color w:val="000000"/>
              </w:rPr>
              <w:t xml:space="preserve"> 136 – 222;</w:t>
            </w:r>
          </w:p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улица Кузнечные Ряды (нечётные) 1 – 73; (чётные) </w:t>
            </w:r>
            <w:r w:rsidRPr="006C78E1">
              <w:rPr>
                <w:color w:val="000000"/>
              </w:rPr>
              <w:t xml:space="preserve"> 2 – 50;</w:t>
            </w:r>
          </w:p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им. Кутузова;</w:t>
            </w:r>
          </w:p>
          <w:p w:rsidR="00EF4575" w:rsidRPr="006C78E1" w:rsidRDefault="00EF4575" w:rsidP="00EE2F15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им. Ломоносова (</w:t>
            </w:r>
            <w:proofErr w:type="gramStart"/>
            <w:r w:rsidRPr="006C78E1">
              <w:rPr>
                <w:color w:val="000000"/>
              </w:rPr>
              <w:t>нечётные</w:t>
            </w:r>
            <w:proofErr w:type="gramEnd"/>
            <w:r w:rsidRPr="006C78E1">
              <w:rPr>
                <w:color w:val="000000"/>
              </w:rPr>
              <w:t>);</w:t>
            </w:r>
          </w:p>
          <w:p w:rsidR="00EF4575" w:rsidRPr="006C78E1" w:rsidRDefault="00EF4575" w:rsidP="00EE2F15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проезд им. Ломоносова (</w:t>
            </w:r>
            <w:proofErr w:type="gramStart"/>
            <w:r w:rsidRPr="006C78E1">
              <w:rPr>
                <w:color w:val="000000"/>
              </w:rPr>
              <w:t>нечётные</w:t>
            </w:r>
            <w:proofErr w:type="gramEnd"/>
            <w:r w:rsidRPr="006C78E1">
              <w:rPr>
                <w:color w:val="000000"/>
              </w:rPr>
              <w:t>);</w:t>
            </w:r>
          </w:p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улица им. Максима Горького </w:t>
            </w:r>
            <w:r w:rsidRPr="006C78E1">
              <w:rPr>
                <w:color w:val="000000"/>
              </w:rPr>
              <w:t xml:space="preserve"> 219</w:t>
            </w:r>
          </w:p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улица </w:t>
            </w:r>
            <w:proofErr w:type="spellStart"/>
            <w:r>
              <w:rPr>
                <w:color w:val="000000"/>
              </w:rPr>
              <w:t>Новокузнечная</w:t>
            </w:r>
            <w:proofErr w:type="spell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нечётные</w:t>
            </w:r>
            <w:proofErr w:type="gramEnd"/>
            <w:r>
              <w:rPr>
                <w:color w:val="000000"/>
              </w:rPr>
              <w:t>) 125 – 191; (чётные)</w:t>
            </w:r>
            <w:r w:rsidRPr="006C78E1">
              <w:rPr>
                <w:color w:val="000000"/>
              </w:rPr>
              <w:t xml:space="preserve"> 88 – 180;</w:t>
            </w:r>
          </w:p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Промышленн</w:t>
            </w:r>
            <w:r>
              <w:rPr>
                <w:color w:val="000000"/>
              </w:rPr>
              <w:t>ая (</w:t>
            </w:r>
            <w:proofErr w:type="gramStart"/>
            <w:r>
              <w:rPr>
                <w:color w:val="000000"/>
              </w:rPr>
              <w:t>нечётные</w:t>
            </w:r>
            <w:proofErr w:type="gramEnd"/>
            <w:r>
              <w:rPr>
                <w:color w:val="000000"/>
              </w:rPr>
              <w:t>) 19 – 27; (чётные) 4</w:t>
            </w:r>
            <w:r w:rsidRPr="006C78E1">
              <w:rPr>
                <w:color w:val="000000"/>
              </w:rPr>
              <w:t>2 – 158;</w:t>
            </w:r>
          </w:p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переулок Правды;</w:t>
            </w:r>
          </w:p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улица Путевая (</w:t>
            </w:r>
            <w:proofErr w:type="gramStart"/>
            <w:r>
              <w:rPr>
                <w:color w:val="000000"/>
              </w:rPr>
              <w:t>нечётные</w:t>
            </w:r>
            <w:proofErr w:type="gramEnd"/>
            <w:r>
              <w:rPr>
                <w:color w:val="000000"/>
              </w:rPr>
              <w:t>) 11 – 87; (чётные)</w:t>
            </w:r>
            <w:r w:rsidRPr="006C78E1">
              <w:rPr>
                <w:color w:val="000000"/>
              </w:rPr>
              <w:t xml:space="preserve"> 28 – 68;</w:t>
            </w:r>
          </w:p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улица Садовая (</w:t>
            </w:r>
            <w:proofErr w:type="gramStart"/>
            <w:r>
              <w:rPr>
                <w:color w:val="000000"/>
              </w:rPr>
              <w:t>нечётные</w:t>
            </w:r>
            <w:proofErr w:type="gramEnd"/>
            <w:r>
              <w:rPr>
                <w:color w:val="000000"/>
              </w:rPr>
              <w:t>)</w:t>
            </w:r>
            <w:r w:rsidRPr="006C78E1">
              <w:rPr>
                <w:color w:val="000000"/>
              </w:rPr>
              <w:t xml:space="preserve"> 1 –</w:t>
            </w:r>
            <w:r>
              <w:rPr>
                <w:color w:val="000000"/>
              </w:rPr>
              <w:t xml:space="preserve"> 131; (чётные)</w:t>
            </w:r>
            <w:r w:rsidRPr="006C78E1">
              <w:rPr>
                <w:color w:val="000000"/>
              </w:rPr>
              <w:t xml:space="preserve"> 2 – 108;</w:t>
            </w:r>
          </w:p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улица Северная (</w:t>
            </w:r>
            <w:proofErr w:type="gramStart"/>
            <w:r>
              <w:rPr>
                <w:color w:val="000000"/>
              </w:rPr>
              <w:t>нечётные</w:t>
            </w:r>
            <w:proofErr w:type="gramEnd"/>
            <w:r>
              <w:rPr>
                <w:color w:val="000000"/>
              </w:rPr>
              <w:t>) 389 – 467; (чётные)</w:t>
            </w:r>
            <w:r w:rsidRPr="006C78E1">
              <w:rPr>
                <w:color w:val="000000"/>
              </w:rPr>
              <w:t xml:space="preserve"> 470 – 536;</w:t>
            </w:r>
          </w:p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им. Суворова (</w:t>
            </w:r>
            <w:proofErr w:type="gramStart"/>
            <w:r w:rsidRPr="006C78E1">
              <w:rPr>
                <w:color w:val="000000"/>
              </w:rPr>
              <w:t>нечётные</w:t>
            </w:r>
            <w:proofErr w:type="gramEnd"/>
            <w:r>
              <w:rPr>
                <w:color w:val="000000"/>
              </w:rPr>
              <w:t>) 129</w:t>
            </w:r>
            <w:r w:rsidRPr="006C78E1">
              <w:rPr>
                <w:color w:val="000000"/>
              </w:rPr>
              <w:t xml:space="preserve"> – 153;</w:t>
            </w:r>
          </w:p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проезд Уманский;</w:t>
            </w:r>
          </w:p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Фабричная;</w:t>
            </w:r>
          </w:p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переулок Широкий;</w:t>
            </w:r>
          </w:p>
          <w:p w:rsidR="00EF4575" w:rsidRPr="006C78E1" w:rsidRDefault="00EF4575" w:rsidP="00EE2F15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им. Шмидта</w:t>
            </w:r>
          </w:p>
        </w:tc>
      </w:tr>
    </w:tbl>
    <w:p w:rsidR="00EF4575" w:rsidRDefault="00EF4575" w:rsidP="00EF4575">
      <w:pPr>
        <w:ind w:right="-314"/>
        <w:jc w:val="both"/>
        <w:rPr>
          <w:color w:val="000000"/>
          <w:sz w:val="28"/>
          <w:szCs w:val="28"/>
        </w:rPr>
      </w:pPr>
    </w:p>
    <w:p w:rsidR="00EF4575" w:rsidRPr="00750FF5" w:rsidRDefault="00EF4575" w:rsidP="00EF4575">
      <w:pPr>
        <w:ind w:right="-314"/>
        <w:jc w:val="both"/>
        <w:rPr>
          <w:color w:val="000000"/>
          <w:sz w:val="28"/>
          <w:szCs w:val="28"/>
        </w:rPr>
      </w:pPr>
    </w:p>
    <w:p w:rsidR="00EF4575" w:rsidRPr="00750FF5" w:rsidRDefault="00EF4575" w:rsidP="00A95368">
      <w:pPr>
        <w:ind w:right="-314"/>
        <w:jc w:val="both"/>
        <w:rPr>
          <w:color w:val="000000"/>
          <w:sz w:val="28"/>
          <w:szCs w:val="28"/>
        </w:rPr>
      </w:pPr>
    </w:p>
    <w:sectPr w:rsidR="00EF4575" w:rsidRPr="00750FF5" w:rsidSect="00F4036B">
      <w:headerReference w:type="default" r:id="rId9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BC" w:rsidRDefault="007215BC" w:rsidP="00725A60">
      <w:r>
        <w:separator/>
      </w:r>
    </w:p>
  </w:endnote>
  <w:endnote w:type="continuationSeparator" w:id="0">
    <w:p w:rsidR="007215BC" w:rsidRDefault="007215BC" w:rsidP="0072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BC" w:rsidRDefault="007215BC" w:rsidP="00725A60">
      <w:r>
        <w:separator/>
      </w:r>
    </w:p>
  </w:footnote>
  <w:footnote w:type="continuationSeparator" w:id="0">
    <w:p w:rsidR="007215BC" w:rsidRDefault="007215BC" w:rsidP="0072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78" w:rsidRDefault="00066C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1A00"/>
    <w:multiLevelType w:val="hybridMultilevel"/>
    <w:tmpl w:val="C934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B9A"/>
    <w:rsid w:val="00002F44"/>
    <w:rsid w:val="000064F0"/>
    <w:rsid w:val="00014F98"/>
    <w:rsid w:val="00016EB9"/>
    <w:rsid w:val="00017BA9"/>
    <w:rsid w:val="00020BAB"/>
    <w:rsid w:val="00021BE5"/>
    <w:rsid w:val="00025B0D"/>
    <w:rsid w:val="00027370"/>
    <w:rsid w:val="00033E26"/>
    <w:rsid w:val="00035454"/>
    <w:rsid w:val="00036066"/>
    <w:rsid w:val="00037731"/>
    <w:rsid w:val="0004179E"/>
    <w:rsid w:val="00047F30"/>
    <w:rsid w:val="00053051"/>
    <w:rsid w:val="000536DF"/>
    <w:rsid w:val="000547C8"/>
    <w:rsid w:val="00056C44"/>
    <w:rsid w:val="000570CE"/>
    <w:rsid w:val="000616B9"/>
    <w:rsid w:val="00061D95"/>
    <w:rsid w:val="000657A2"/>
    <w:rsid w:val="00065A75"/>
    <w:rsid w:val="00066C78"/>
    <w:rsid w:val="00071B5B"/>
    <w:rsid w:val="00071F61"/>
    <w:rsid w:val="00071FDD"/>
    <w:rsid w:val="00072E5E"/>
    <w:rsid w:val="00073AE8"/>
    <w:rsid w:val="00074873"/>
    <w:rsid w:val="00075EA8"/>
    <w:rsid w:val="00082384"/>
    <w:rsid w:val="000829B0"/>
    <w:rsid w:val="00082DAB"/>
    <w:rsid w:val="000900AB"/>
    <w:rsid w:val="00091A82"/>
    <w:rsid w:val="00095349"/>
    <w:rsid w:val="000964A9"/>
    <w:rsid w:val="000A2EA3"/>
    <w:rsid w:val="000A3AED"/>
    <w:rsid w:val="000A6B97"/>
    <w:rsid w:val="000B2058"/>
    <w:rsid w:val="000B4275"/>
    <w:rsid w:val="000B54FB"/>
    <w:rsid w:val="000B69E4"/>
    <w:rsid w:val="000B6C5A"/>
    <w:rsid w:val="000B78B6"/>
    <w:rsid w:val="000C0627"/>
    <w:rsid w:val="000C2ECA"/>
    <w:rsid w:val="000C4E99"/>
    <w:rsid w:val="000C4FB8"/>
    <w:rsid w:val="000C5BFC"/>
    <w:rsid w:val="000C5CD8"/>
    <w:rsid w:val="000D12B3"/>
    <w:rsid w:val="000D7C72"/>
    <w:rsid w:val="000E1B88"/>
    <w:rsid w:val="000E1E4C"/>
    <w:rsid w:val="000E4830"/>
    <w:rsid w:val="000E6B2B"/>
    <w:rsid w:val="000F0B3D"/>
    <w:rsid w:val="000F0B41"/>
    <w:rsid w:val="000F1077"/>
    <w:rsid w:val="000F2E3E"/>
    <w:rsid w:val="000F39AA"/>
    <w:rsid w:val="000F485C"/>
    <w:rsid w:val="000F5F19"/>
    <w:rsid w:val="001027F4"/>
    <w:rsid w:val="00103508"/>
    <w:rsid w:val="00103996"/>
    <w:rsid w:val="001042F0"/>
    <w:rsid w:val="0010604C"/>
    <w:rsid w:val="001068E7"/>
    <w:rsid w:val="001152FD"/>
    <w:rsid w:val="00115FF0"/>
    <w:rsid w:val="00117DF0"/>
    <w:rsid w:val="00123085"/>
    <w:rsid w:val="00123B75"/>
    <w:rsid w:val="001272A3"/>
    <w:rsid w:val="00127464"/>
    <w:rsid w:val="001339EF"/>
    <w:rsid w:val="00135BE5"/>
    <w:rsid w:val="00136159"/>
    <w:rsid w:val="00136999"/>
    <w:rsid w:val="0014054C"/>
    <w:rsid w:val="00140DF1"/>
    <w:rsid w:val="001414A7"/>
    <w:rsid w:val="00141CDF"/>
    <w:rsid w:val="001426E9"/>
    <w:rsid w:val="0014289E"/>
    <w:rsid w:val="00147858"/>
    <w:rsid w:val="00154482"/>
    <w:rsid w:val="001549C3"/>
    <w:rsid w:val="00160240"/>
    <w:rsid w:val="0017187B"/>
    <w:rsid w:val="00172E78"/>
    <w:rsid w:val="00173132"/>
    <w:rsid w:val="00173577"/>
    <w:rsid w:val="001738A4"/>
    <w:rsid w:val="001738F2"/>
    <w:rsid w:val="00177DC1"/>
    <w:rsid w:val="00183A8F"/>
    <w:rsid w:val="00183E28"/>
    <w:rsid w:val="00190DBD"/>
    <w:rsid w:val="001923DA"/>
    <w:rsid w:val="00193748"/>
    <w:rsid w:val="001A0105"/>
    <w:rsid w:val="001A029C"/>
    <w:rsid w:val="001A54BA"/>
    <w:rsid w:val="001A71F2"/>
    <w:rsid w:val="001A7AFF"/>
    <w:rsid w:val="001B262E"/>
    <w:rsid w:val="001B2BB1"/>
    <w:rsid w:val="001B4081"/>
    <w:rsid w:val="001C3799"/>
    <w:rsid w:val="001D0E4B"/>
    <w:rsid w:val="001D19A2"/>
    <w:rsid w:val="001D1A53"/>
    <w:rsid w:val="001D7970"/>
    <w:rsid w:val="001E18D0"/>
    <w:rsid w:val="001F01B2"/>
    <w:rsid w:val="001F06F9"/>
    <w:rsid w:val="001F1161"/>
    <w:rsid w:val="001F2F8C"/>
    <w:rsid w:val="001F51B2"/>
    <w:rsid w:val="002004C6"/>
    <w:rsid w:val="00203C6B"/>
    <w:rsid w:val="00203C8A"/>
    <w:rsid w:val="00203D5B"/>
    <w:rsid w:val="00204482"/>
    <w:rsid w:val="00204AD9"/>
    <w:rsid w:val="00205F03"/>
    <w:rsid w:val="0021250F"/>
    <w:rsid w:val="00216872"/>
    <w:rsid w:val="00220014"/>
    <w:rsid w:val="00220638"/>
    <w:rsid w:val="002213BD"/>
    <w:rsid w:val="00221ABE"/>
    <w:rsid w:val="00225ACE"/>
    <w:rsid w:val="002261E1"/>
    <w:rsid w:val="00227DB1"/>
    <w:rsid w:val="002359A7"/>
    <w:rsid w:val="002409FD"/>
    <w:rsid w:val="0024432E"/>
    <w:rsid w:val="002460EC"/>
    <w:rsid w:val="0025064F"/>
    <w:rsid w:val="00251A5C"/>
    <w:rsid w:val="00254137"/>
    <w:rsid w:val="00256F74"/>
    <w:rsid w:val="002571F2"/>
    <w:rsid w:val="00262F33"/>
    <w:rsid w:val="00264044"/>
    <w:rsid w:val="00265370"/>
    <w:rsid w:val="0027222C"/>
    <w:rsid w:val="002731DC"/>
    <w:rsid w:val="00273CC6"/>
    <w:rsid w:val="00275851"/>
    <w:rsid w:val="002770F9"/>
    <w:rsid w:val="002910E2"/>
    <w:rsid w:val="00291B6D"/>
    <w:rsid w:val="002946D7"/>
    <w:rsid w:val="002A0136"/>
    <w:rsid w:val="002A02C7"/>
    <w:rsid w:val="002A1B6C"/>
    <w:rsid w:val="002A231D"/>
    <w:rsid w:val="002B104B"/>
    <w:rsid w:val="002B5831"/>
    <w:rsid w:val="002B78AA"/>
    <w:rsid w:val="002C3970"/>
    <w:rsid w:val="002C3E57"/>
    <w:rsid w:val="002C61D8"/>
    <w:rsid w:val="002C6549"/>
    <w:rsid w:val="002D0245"/>
    <w:rsid w:val="002D2C47"/>
    <w:rsid w:val="002D4A38"/>
    <w:rsid w:val="002D505F"/>
    <w:rsid w:val="002D78EF"/>
    <w:rsid w:val="002E14BE"/>
    <w:rsid w:val="002E42C9"/>
    <w:rsid w:val="002E70C1"/>
    <w:rsid w:val="002E7314"/>
    <w:rsid w:val="002F006E"/>
    <w:rsid w:val="002F09A6"/>
    <w:rsid w:val="002F12B2"/>
    <w:rsid w:val="002F174E"/>
    <w:rsid w:val="002F4006"/>
    <w:rsid w:val="002F4479"/>
    <w:rsid w:val="002F4E90"/>
    <w:rsid w:val="002F75C7"/>
    <w:rsid w:val="00300952"/>
    <w:rsid w:val="00300A44"/>
    <w:rsid w:val="00300B66"/>
    <w:rsid w:val="003022B6"/>
    <w:rsid w:val="003024A5"/>
    <w:rsid w:val="00303639"/>
    <w:rsid w:val="0030440B"/>
    <w:rsid w:val="003046F3"/>
    <w:rsid w:val="003066F9"/>
    <w:rsid w:val="00307927"/>
    <w:rsid w:val="003147C2"/>
    <w:rsid w:val="00320A12"/>
    <w:rsid w:val="00320BE2"/>
    <w:rsid w:val="00320EC9"/>
    <w:rsid w:val="00321828"/>
    <w:rsid w:val="003221FA"/>
    <w:rsid w:val="00325FAB"/>
    <w:rsid w:val="00326EF1"/>
    <w:rsid w:val="00327107"/>
    <w:rsid w:val="00330240"/>
    <w:rsid w:val="00330C46"/>
    <w:rsid w:val="003319CB"/>
    <w:rsid w:val="003338FE"/>
    <w:rsid w:val="003344AC"/>
    <w:rsid w:val="00335975"/>
    <w:rsid w:val="00337ADC"/>
    <w:rsid w:val="0034716E"/>
    <w:rsid w:val="00352556"/>
    <w:rsid w:val="003566BE"/>
    <w:rsid w:val="00361D12"/>
    <w:rsid w:val="00366005"/>
    <w:rsid w:val="00371819"/>
    <w:rsid w:val="0037243B"/>
    <w:rsid w:val="00372E06"/>
    <w:rsid w:val="0037359D"/>
    <w:rsid w:val="00375BF9"/>
    <w:rsid w:val="0038311B"/>
    <w:rsid w:val="003851BE"/>
    <w:rsid w:val="00385E6B"/>
    <w:rsid w:val="00391AB1"/>
    <w:rsid w:val="00393547"/>
    <w:rsid w:val="003939AA"/>
    <w:rsid w:val="0039466A"/>
    <w:rsid w:val="00395E7F"/>
    <w:rsid w:val="00396208"/>
    <w:rsid w:val="003967D1"/>
    <w:rsid w:val="003A105C"/>
    <w:rsid w:val="003A34B3"/>
    <w:rsid w:val="003A6FE6"/>
    <w:rsid w:val="003B4E5E"/>
    <w:rsid w:val="003B51A8"/>
    <w:rsid w:val="003C1F0B"/>
    <w:rsid w:val="003C70D0"/>
    <w:rsid w:val="003D1FAD"/>
    <w:rsid w:val="003D2030"/>
    <w:rsid w:val="003D2185"/>
    <w:rsid w:val="003D454B"/>
    <w:rsid w:val="003D69D8"/>
    <w:rsid w:val="003E0474"/>
    <w:rsid w:val="003E14ED"/>
    <w:rsid w:val="003E3BAB"/>
    <w:rsid w:val="003E4034"/>
    <w:rsid w:val="003E618A"/>
    <w:rsid w:val="003E62DE"/>
    <w:rsid w:val="003E79BC"/>
    <w:rsid w:val="003F2A20"/>
    <w:rsid w:val="003F321A"/>
    <w:rsid w:val="003F45C4"/>
    <w:rsid w:val="003F5DA5"/>
    <w:rsid w:val="003F5E2D"/>
    <w:rsid w:val="00401C5D"/>
    <w:rsid w:val="0040437B"/>
    <w:rsid w:val="00406989"/>
    <w:rsid w:val="00406E6B"/>
    <w:rsid w:val="00407C3B"/>
    <w:rsid w:val="004168B0"/>
    <w:rsid w:val="00420370"/>
    <w:rsid w:val="00420B4D"/>
    <w:rsid w:val="00433FFE"/>
    <w:rsid w:val="00435375"/>
    <w:rsid w:val="00445073"/>
    <w:rsid w:val="00445AD6"/>
    <w:rsid w:val="00447837"/>
    <w:rsid w:val="00450275"/>
    <w:rsid w:val="0045407D"/>
    <w:rsid w:val="00463160"/>
    <w:rsid w:val="00463DA4"/>
    <w:rsid w:val="004658E0"/>
    <w:rsid w:val="00467C48"/>
    <w:rsid w:val="00467FD9"/>
    <w:rsid w:val="0047790C"/>
    <w:rsid w:val="00480911"/>
    <w:rsid w:val="0048234D"/>
    <w:rsid w:val="00485513"/>
    <w:rsid w:val="00485CD2"/>
    <w:rsid w:val="00486B46"/>
    <w:rsid w:val="00487D7F"/>
    <w:rsid w:val="0049052E"/>
    <w:rsid w:val="00495D8F"/>
    <w:rsid w:val="004965E5"/>
    <w:rsid w:val="004A04E9"/>
    <w:rsid w:val="004A0628"/>
    <w:rsid w:val="004A2A1A"/>
    <w:rsid w:val="004A2B6D"/>
    <w:rsid w:val="004A3C4C"/>
    <w:rsid w:val="004A6FC9"/>
    <w:rsid w:val="004A7BEC"/>
    <w:rsid w:val="004B0A69"/>
    <w:rsid w:val="004B162B"/>
    <w:rsid w:val="004B280B"/>
    <w:rsid w:val="004B3B17"/>
    <w:rsid w:val="004B5B42"/>
    <w:rsid w:val="004B69EA"/>
    <w:rsid w:val="004B7870"/>
    <w:rsid w:val="004C6613"/>
    <w:rsid w:val="004C7EAB"/>
    <w:rsid w:val="004D2FC3"/>
    <w:rsid w:val="004D31E9"/>
    <w:rsid w:val="004D60D3"/>
    <w:rsid w:val="004D619D"/>
    <w:rsid w:val="004D62B6"/>
    <w:rsid w:val="004D7986"/>
    <w:rsid w:val="004E2525"/>
    <w:rsid w:val="004E2651"/>
    <w:rsid w:val="004E2CB0"/>
    <w:rsid w:val="004E40CC"/>
    <w:rsid w:val="004E4770"/>
    <w:rsid w:val="004E4860"/>
    <w:rsid w:val="004E596B"/>
    <w:rsid w:val="004E7194"/>
    <w:rsid w:val="004E7C8B"/>
    <w:rsid w:val="004F297F"/>
    <w:rsid w:val="004F62C2"/>
    <w:rsid w:val="00500C59"/>
    <w:rsid w:val="00501146"/>
    <w:rsid w:val="00506F10"/>
    <w:rsid w:val="005075AD"/>
    <w:rsid w:val="00510818"/>
    <w:rsid w:val="005135F0"/>
    <w:rsid w:val="0051590D"/>
    <w:rsid w:val="005163CC"/>
    <w:rsid w:val="00523E76"/>
    <w:rsid w:val="00524964"/>
    <w:rsid w:val="0052672C"/>
    <w:rsid w:val="00526F43"/>
    <w:rsid w:val="00530A95"/>
    <w:rsid w:val="005323A7"/>
    <w:rsid w:val="005336A2"/>
    <w:rsid w:val="00534D65"/>
    <w:rsid w:val="00541F0C"/>
    <w:rsid w:val="00543186"/>
    <w:rsid w:val="00543CDF"/>
    <w:rsid w:val="00553462"/>
    <w:rsid w:val="00553895"/>
    <w:rsid w:val="00555D9E"/>
    <w:rsid w:val="00560656"/>
    <w:rsid w:val="00560C3D"/>
    <w:rsid w:val="00563F88"/>
    <w:rsid w:val="00565F03"/>
    <w:rsid w:val="005663F4"/>
    <w:rsid w:val="00567B29"/>
    <w:rsid w:val="005722DF"/>
    <w:rsid w:val="00575A0B"/>
    <w:rsid w:val="00575BF9"/>
    <w:rsid w:val="00576718"/>
    <w:rsid w:val="005771BA"/>
    <w:rsid w:val="00577F36"/>
    <w:rsid w:val="00581773"/>
    <w:rsid w:val="00583156"/>
    <w:rsid w:val="0058402F"/>
    <w:rsid w:val="00585E83"/>
    <w:rsid w:val="0059065D"/>
    <w:rsid w:val="005920AE"/>
    <w:rsid w:val="005A08B4"/>
    <w:rsid w:val="005A1425"/>
    <w:rsid w:val="005A5B5F"/>
    <w:rsid w:val="005A6060"/>
    <w:rsid w:val="005A6A72"/>
    <w:rsid w:val="005B3DFA"/>
    <w:rsid w:val="005B59F6"/>
    <w:rsid w:val="005B61BA"/>
    <w:rsid w:val="005B6A2A"/>
    <w:rsid w:val="005B79D2"/>
    <w:rsid w:val="005C0144"/>
    <w:rsid w:val="005C0293"/>
    <w:rsid w:val="005C118B"/>
    <w:rsid w:val="005C35F4"/>
    <w:rsid w:val="005C5A7E"/>
    <w:rsid w:val="005D11E1"/>
    <w:rsid w:val="005D408F"/>
    <w:rsid w:val="005D4D84"/>
    <w:rsid w:val="005D4DAA"/>
    <w:rsid w:val="005E09C0"/>
    <w:rsid w:val="005E40DD"/>
    <w:rsid w:val="005E6FB9"/>
    <w:rsid w:val="005F1D8B"/>
    <w:rsid w:val="005F513F"/>
    <w:rsid w:val="005F6C10"/>
    <w:rsid w:val="0060195C"/>
    <w:rsid w:val="0060335B"/>
    <w:rsid w:val="00605651"/>
    <w:rsid w:val="00606B97"/>
    <w:rsid w:val="00607493"/>
    <w:rsid w:val="00612584"/>
    <w:rsid w:val="00612983"/>
    <w:rsid w:val="00620BD2"/>
    <w:rsid w:val="00621915"/>
    <w:rsid w:val="00624BC2"/>
    <w:rsid w:val="00626756"/>
    <w:rsid w:val="006273EB"/>
    <w:rsid w:val="00631A92"/>
    <w:rsid w:val="00631B9A"/>
    <w:rsid w:val="00633A96"/>
    <w:rsid w:val="0063529C"/>
    <w:rsid w:val="00640BD1"/>
    <w:rsid w:val="00641813"/>
    <w:rsid w:val="0064476E"/>
    <w:rsid w:val="00646903"/>
    <w:rsid w:val="006469EE"/>
    <w:rsid w:val="00646C22"/>
    <w:rsid w:val="006524CF"/>
    <w:rsid w:val="006537BE"/>
    <w:rsid w:val="00657BD1"/>
    <w:rsid w:val="00657E63"/>
    <w:rsid w:val="006622BA"/>
    <w:rsid w:val="00663599"/>
    <w:rsid w:val="00674C95"/>
    <w:rsid w:val="00677A70"/>
    <w:rsid w:val="00683BC2"/>
    <w:rsid w:val="0068566C"/>
    <w:rsid w:val="006874DC"/>
    <w:rsid w:val="00692CD3"/>
    <w:rsid w:val="00695269"/>
    <w:rsid w:val="006959C0"/>
    <w:rsid w:val="006A4E6A"/>
    <w:rsid w:val="006A5830"/>
    <w:rsid w:val="006A5D20"/>
    <w:rsid w:val="006B1172"/>
    <w:rsid w:val="006B22E5"/>
    <w:rsid w:val="006B52DB"/>
    <w:rsid w:val="006B5F92"/>
    <w:rsid w:val="006C1A3F"/>
    <w:rsid w:val="006C66B6"/>
    <w:rsid w:val="006C78E1"/>
    <w:rsid w:val="006D0243"/>
    <w:rsid w:val="006D1515"/>
    <w:rsid w:val="006D1DE1"/>
    <w:rsid w:val="006D7F26"/>
    <w:rsid w:val="006E6891"/>
    <w:rsid w:val="006F0A46"/>
    <w:rsid w:val="006F174F"/>
    <w:rsid w:val="006F2890"/>
    <w:rsid w:val="006F49B6"/>
    <w:rsid w:val="006F576D"/>
    <w:rsid w:val="006F6714"/>
    <w:rsid w:val="00700203"/>
    <w:rsid w:val="00706F6E"/>
    <w:rsid w:val="00707333"/>
    <w:rsid w:val="00710075"/>
    <w:rsid w:val="00712E91"/>
    <w:rsid w:val="007134C0"/>
    <w:rsid w:val="00716218"/>
    <w:rsid w:val="00721273"/>
    <w:rsid w:val="007215BC"/>
    <w:rsid w:val="00723C5F"/>
    <w:rsid w:val="007250D1"/>
    <w:rsid w:val="00725A60"/>
    <w:rsid w:val="00726E67"/>
    <w:rsid w:val="007270C5"/>
    <w:rsid w:val="00730A59"/>
    <w:rsid w:val="007323BA"/>
    <w:rsid w:val="00736AEB"/>
    <w:rsid w:val="00740701"/>
    <w:rsid w:val="00740E8B"/>
    <w:rsid w:val="007446C7"/>
    <w:rsid w:val="00746EFA"/>
    <w:rsid w:val="00750BA9"/>
    <w:rsid w:val="00750FF5"/>
    <w:rsid w:val="0075723C"/>
    <w:rsid w:val="0076106F"/>
    <w:rsid w:val="0076490B"/>
    <w:rsid w:val="00767D32"/>
    <w:rsid w:val="0077375D"/>
    <w:rsid w:val="00775C79"/>
    <w:rsid w:val="00780F26"/>
    <w:rsid w:val="007826D6"/>
    <w:rsid w:val="007839EE"/>
    <w:rsid w:val="00786D55"/>
    <w:rsid w:val="007878C1"/>
    <w:rsid w:val="007908BA"/>
    <w:rsid w:val="007B0AE5"/>
    <w:rsid w:val="007B1CB9"/>
    <w:rsid w:val="007B23DC"/>
    <w:rsid w:val="007B56C0"/>
    <w:rsid w:val="007B5BFF"/>
    <w:rsid w:val="007B7C7B"/>
    <w:rsid w:val="007C04AB"/>
    <w:rsid w:val="007C0566"/>
    <w:rsid w:val="007C3D44"/>
    <w:rsid w:val="007C4D8F"/>
    <w:rsid w:val="007C7EF5"/>
    <w:rsid w:val="007D11E6"/>
    <w:rsid w:val="007D168E"/>
    <w:rsid w:val="007D2315"/>
    <w:rsid w:val="007D5707"/>
    <w:rsid w:val="007E13B9"/>
    <w:rsid w:val="007E2E02"/>
    <w:rsid w:val="007E4D9D"/>
    <w:rsid w:val="007F1C71"/>
    <w:rsid w:val="007F34E8"/>
    <w:rsid w:val="007F356A"/>
    <w:rsid w:val="007F4CB3"/>
    <w:rsid w:val="007F602C"/>
    <w:rsid w:val="007F68EB"/>
    <w:rsid w:val="007F71F3"/>
    <w:rsid w:val="00807533"/>
    <w:rsid w:val="00810346"/>
    <w:rsid w:val="00813EFE"/>
    <w:rsid w:val="00814C33"/>
    <w:rsid w:val="008151E6"/>
    <w:rsid w:val="008169C3"/>
    <w:rsid w:val="0082002A"/>
    <w:rsid w:val="00826B96"/>
    <w:rsid w:val="00833818"/>
    <w:rsid w:val="008342B5"/>
    <w:rsid w:val="0083551D"/>
    <w:rsid w:val="00842391"/>
    <w:rsid w:val="008508B2"/>
    <w:rsid w:val="00853C70"/>
    <w:rsid w:val="00855B80"/>
    <w:rsid w:val="00857CDB"/>
    <w:rsid w:val="008632EE"/>
    <w:rsid w:val="00865899"/>
    <w:rsid w:val="00865FB7"/>
    <w:rsid w:val="008667A4"/>
    <w:rsid w:val="0088109B"/>
    <w:rsid w:val="0088369B"/>
    <w:rsid w:val="008842BD"/>
    <w:rsid w:val="00885336"/>
    <w:rsid w:val="008853E6"/>
    <w:rsid w:val="00886176"/>
    <w:rsid w:val="0088764A"/>
    <w:rsid w:val="00890EBD"/>
    <w:rsid w:val="008913DA"/>
    <w:rsid w:val="008918A3"/>
    <w:rsid w:val="008956E5"/>
    <w:rsid w:val="008979FB"/>
    <w:rsid w:val="00897E96"/>
    <w:rsid w:val="008A475A"/>
    <w:rsid w:val="008A48C1"/>
    <w:rsid w:val="008A568E"/>
    <w:rsid w:val="008A56B6"/>
    <w:rsid w:val="008A6F34"/>
    <w:rsid w:val="008B03B0"/>
    <w:rsid w:val="008C08AF"/>
    <w:rsid w:val="008C11E9"/>
    <w:rsid w:val="008C1EEA"/>
    <w:rsid w:val="008C4067"/>
    <w:rsid w:val="008C4CFC"/>
    <w:rsid w:val="008D1866"/>
    <w:rsid w:val="008D1A58"/>
    <w:rsid w:val="008D5FC2"/>
    <w:rsid w:val="008D620F"/>
    <w:rsid w:val="008D7B76"/>
    <w:rsid w:val="008E1566"/>
    <w:rsid w:val="008E29A4"/>
    <w:rsid w:val="008E2D5E"/>
    <w:rsid w:val="008E5A25"/>
    <w:rsid w:val="008E5E20"/>
    <w:rsid w:val="008F0BE2"/>
    <w:rsid w:val="008F2149"/>
    <w:rsid w:val="008F2365"/>
    <w:rsid w:val="008F5631"/>
    <w:rsid w:val="008F5B98"/>
    <w:rsid w:val="008F5CE6"/>
    <w:rsid w:val="008F6B7F"/>
    <w:rsid w:val="008F70A3"/>
    <w:rsid w:val="009030DB"/>
    <w:rsid w:val="00904E30"/>
    <w:rsid w:val="0090530E"/>
    <w:rsid w:val="00905986"/>
    <w:rsid w:val="00912C6D"/>
    <w:rsid w:val="00912C9C"/>
    <w:rsid w:val="00914FC9"/>
    <w:rsid w:val="0091618F"/>
    <w:rsid w:val="00917822"/>
    <w:rsid w:val="009202A1"/>
    <w:rsid w:val="00925A45"/>
    <w:rsid w:val="00933008"/>
    <w:rsid w:val="009341CC"/>
    <w:rsid w:val="009360B0"/>
    <w:rsid w:val="0093643F"/>
    <w:rsid w:val="00936EE5"/>
    <w:rsid w:val="00944343"/>
    <w:rsid w:val="00947826"/>
    <w:rsid w:val="00950A2F"/>
    <w:rsid w:val="0095710E"/>
    <w:rsid w:val="009604DA"/>
    <w:rsid w:val="009607E7"/>
    <w:rsid w:val="00960A77"/>
    <w:rsid w:val="00961B97"/>
    <w:rsid w:val="0096668E"/>
    <w:rsid w:val="00966C95"/>
    <w:rsid w:val="00967186"/>
    <w:rsid w:val="00972D4C"/>
    <w:rsid w:val="009735D0"/>
    <w:rsid w:val="00973655"/>
    <w:rsid w:val="009739F4"/>
    <w:rsid w:val="0097430A"/>
    <w:rsid w:val="00974DE4"/>
    <w:rsid w:val="00976F04"/>
    <w:rsid w:val="009771F3"/>
    <w:rsid w:val="00977532"/>
    <w:rsid w:val="009825ED"/>
    <w:rsid w:val="00982AB8"/>
    <w:rsid w:val="00983C83"/>
    <w:rsid w:val="009849AF"/>
    <w:rsid w:val="009865A4"/>
    <w:rsid w:val="0098716D"/>
    <w:rsid w:val="009871AE"/>
    <w:rsid w:val="009918F0"/>
    <w:rsid w:val="00995184"/>
    <w:rsid w:val="00996D35"/>
    <w:rsid w:val="009A6F5A"/>
    <w:rsid w:val="009B25F8"/>
    <w:rsid w:val="009B508F"/>
    <w:rsid w:val="009B7236"/>
    <w:rsid w:val="009B7BDE"/>
    <w:rsid w:val="009C56BD"/>
    <w:rsid w:val="009C62F5"/>
    <w:rsid w:val="009C7252"/>
    <w:rsid w:val="009D0161"/>
    <w:rsid w:val="009D137E"/>
    <w:rsid w:val="009D248B"/>
    <w:rsid w:val="009D766D"/>
    <w:rsid w:val="009E168D"/>
    <w:rsid w:val="009E5B30"/>
    <w:rsid w:val="009F769A"/>
    <w:rsid w:val="00A010C1"/>
    <w:rsid w:val="00A0141D"/>
    <w:rsid w:val="00A02AD1"/>
    <w:rsid w:val="00A07428"/>
    <w:rsid w:val="00A076F3"/>
    <w:rsid w:val="00A1478A"/>
    <w:rsid w:val="00A21C5E"/>
    <w:rsid w:val="00A21E77"/>
    <w:rsid w:val="00A24059"/>
    <w:rsid w:val="00A27070"/>
    <w:rsid w:val="00A27B4A"/>
    <w:rsid w:val="00A27C6B"/>
    <w:rsid w:val="00A30317"/>
    <w:rsid w:val="00A30B66"/>
    <w:rsid w:val="00A374CD"/>
    <w:rsid w:val="00A4169D"/>
    <w:rsid w:val="00A41B46"/>
    <w:rsid w:val="00A43709"/>
    <w:rsid w:val="00A46322"/>
    <w:rsid w:val="00A507B1"/>
    <w:rsid w:val="00A50928"/>
    <w:rsid w:val="00A512B8"/>
    <w:rsid w:val="00A60C62"/>
    <w:rsid w:val="00A618E6"/>
    <w:rsid w:val="00A629FB"/>
    <w:rsid w:val="00A63287"/>
    <w:rsid w:val="00A65283"/>
    <w:rsid w:val="00A675DF"/>
    <w:rsid w:val="00A74544"/>
    <w:rsid w:val="00A7787F"/>
    <w:rsid w:val="00A80C22"/>
    <w:rsid w:val="00A832E7"/>
    <w:rsid w:val="00A85025"/>
    <w:rsid w:val="00A91054"/>
    <w:rsid w:val="00A91DE4"/>
    <w:rsid w:val="00A9228B"/>
    <w:rsid w:val="00A92384"/>
    <w:rsid w:val="00A95368"/>
    <w:rsid w:val="00A95CCB"/>
    <w:rsid w:val="00AA12CF"/>
    <w:rsid w:val="00AA199C"/>
    <w:rsid w:val="00AA509D"/>
    <w:rsid w:val="00AA63A8"/>
    <w:rsid w:val="00AA7C3E"/>
    <w:rsid w:val="00AB0754"/>
    <w:rsid w:val="00AB0DA6"/>
    <w:rsid w:val="00AB424F"/>
    <w:rsid w:val="00AB521F"/>
    <w:rsid w:val="00AB5D4F"/>
    <w:rsid w:val="00AB627F"/>
    <w:rsid w:val="00AB6C73"/>
    <w:rsid w:val="00AC029F"/>
    <w:rsid w:val="00AC0A6A"/>
    <w:rsid w:val="00AC116F"/>
    <w:rsid w:val="00AC698C"/>
    <w:rsid w:val="00AD0A90"/>
    <w:rsid w:val="00AD2ABD"/>
    <w:rsid w:val="00AD627B"/>
    <w:rsid w:val="00AD6958"/>
    <w:rsid w:val="00AE1344"/>
    <w:rsid w:val="00AE5024"/>
    <w:rsid w:val="00AE65EA"/>
    <w:rsid w:val="00AE7914"/>
    <w:rsid w:val="00AF6CE9"/>
    <w:rsid w:val="00B00493"/>
    <w:rsid w:val="00B0269F"/>
    <w:rsid w:val="00B0688A"/>
    <w:rsid w:val="00B125D1"/>
    <w:rsid w:val="00B14128"/>
    <w:rsid w:val="00B2105F"/>
    <w:rsid w:val="00B223D3"/>
    <w:rsid w:val="00B25A0F"/>
    <w:rsid w:val="00B26AC9"/>
    <w:rsid w:val="00B307A7"/>
    <w:rsid w:val="00B34C14"/>
    <w:rsid w:val="00B36B3C"/>
    <w:rsid w:val="00B434AB"/>
    <w:rsid w:val="00B472D3"/>
    <w:rsid w:val="00B4746A"/>
    <w:rsid w:val="00B47B95"/>
    <w:rsid w:val="00B5293D"/>
    <w:rsid w:val="00B53C9C"/>
    <w:rsid w:val="00B60AC2"/>
    <w:rsid w:val="00B61A7F"/>
    <w:rsid w:val="00B64E12"/>
    <w:rsid w:val="00B71CDD"/>
    <w:rsid w:val="00B74072"/>
    <w:rsid w:val="00B75E08"/>
    <w:rsid w:val="00B8413F"/>
    <w:rsid w:val="00B84234"/>
    <w:rsid w:val="00B86407"/>
    <w:rsid w:val="00B87888"/>
    <w:rsid w:val="00B90303"/>
    <w:rsid w:val="00B9154A"/>
    <w:rsid w:val="00B92B57"/>
    <w:rsid w:val="00B9361D"/>
    <w:rsid w:val="00B94C99"/>
    <w:rsid w:val="00B96710"/>
    <w:rsid w:val="00B976CD"/>
    <w:rsid w:val="00BA1BD1"/>
    <w:rsid w:val="00BA35C5"/>
    <w:rsid w:val="00BA719D"/>
    <w:rsid w:val="00BB0635"/>
    <w:rsid w:val="00BB1947"/>
    <w:rsid w:val="00BB1ACF"/>
    <w:rsid w:val="00BB217D"/>
    <w:rsid w:val="00BB4405"/>
    <w:rsid w:val="00BC13CC"/>
    <w:rsid w:val="00BC172C"/>
    <w:rsid w:val="00BC3319"/>
    <w:rsid w:val="00BC3740"/>
    <w:rsid w:val="00BC3E74"/>
    <w:rsid w:val="00BC4042"/>
    <w:rsid w:val="00BC57E4"/>
    <w:rsid w:val="00BC5B73"/>
    <w:rsid w:val="00BD5564"/>
    <w:rsid w:val="00BD5D6A"/>
    <w:rsid w:val="00BD787C"/>
    <w:rsid w:val="00BE1274"/>
    <w:rsid w:val="00BF0A1F"/>
    <w:rsid w:val="00BF2241"/>
    <w:rsid w:val="00BF28FC"/>
    <w:rsid w:val="00BF2C67"/>
    <w:rsid w:val="00BF2E43"/>
    <w:rsid w:val="00BF5EB9"/>
    <w:rsid w:val="00BF71DC"/>
    <w:rsid w:val="00C02608"/>
    <w:rsid w:val="00C035A2"/>
    <w:rsid w:val="00C06FFC"/>
    <w:rsid w:val="00C07635"/>
    <w:rsid w:val="00C12AE6"/>
    <w:rsid w:val="00C14254"/>
    <w:rsid w:val="00C17771"/>
    <w:rsid w:val="00C226EC"/>
    <w:rsid w:val="00C25F96"/>
    <w:rsid w:val="00C27A94"/>
    <w:rsid w:val="00C27C9A"/>
    <w:rsid w:val="00C318FB"/>
    <w:rsid w:val="00C32358"/>
    <w:rsid w:val="00C33B3D"/>
    <w:rsid w:val="00C40AF7"/>
    <w:rsid w:val="00C4144F"/>
    <w:rsid w:val="00C41CC8"/>
    <w:rsid w:val="00C43A83"/>
    <w:rsid w:val="00C43E20"/>
    <w:rsid w:val="00C45720"/>
    <w:rsid w:val="00C472DB"/>
    <w:rsid w:val="00C509C1"/>
    <w:rsid w:val="00C53715"/>
    <w:rsid w:val="00C54F18"/>
    <w:rsid w:val="00C564DE"/>
    <w:rsid w:val="00C57B7E"/>
    <w:rsid w:val="00C62D72"/>
    <w:rsid w:val="00C647B4"/>
    <w:rsid w:val="00C6509A"/>
    <w:rsid w:val="00C651C4"/>
    <w:rsid w:val="00C71351"/>
    <w:rsid w:val="00C713AA"/>
    <w:rsid w:val="00C72172"/>
    <w:rsid w:val="00C7240C"/>
    <w:rsid w:val="00C737E9"/>
    <w:rsid w:val="00C738EB"/>
    <w:rsid w:val="00C7595F"/>
    <w:rsid w:val="00C774E2"/>
    <w:rsid w:val="00C86C12"/>
    <w:rsid w:val="00C95FEE"/>
    <w:rsid w:val="00C96533"/>
    <w:rsid w:val="00C96C82"/>
    <w:rsid w:val="00CA114D"/>
    <w:rsid w:val="00CA3154"/>
    <w:rsid w:val="00CA46A0"/>
    <w:rsid w:val="00CB06DF"/>
    <w:rsid w:val="00CB676B"/>
    <w:rsid w:val="00CC05EA"/>
    <w:rsid w:val="00CC51FD"/>
    <w:rsid w:val="00CD6757"/>
    <w:rsid w:val="00CE3743"/>
    <w:rsid w:val="00CE391E"/>
    <w:rsid w:val="00CE3925"/>
    <w:rsid w:val="00CE3A01"/>
    <w:rsid w:val="00CE46AC"/>
    <w:rsid w:val="00CF3EF1"/>
    <w:rsid w:val="00CF63B4"/>
    <w:rsid w:val="00CF75FA"/>
    <w:rsid w:val="00D04092"/>
    <w:rsid w:val="00D04A94"/>
    <w:rsid w:val="00D050CC"/>
    <w:rsid w:val="00D15CA7"/>
    <w:rsid w:val="00D20D24"/>
    <w:rsid w:val="00D221A6"/>
    <w:rsid w:val="00D228D0"/>
    <w:rsid w:val="00D30E3D"/>
    <w:rsid w:val="00D334D8"/>
    <w:rsid w:val="00D33C36"/>
    <w:rsid w:val="00D34EE8"/>
    <w:rsid w:val="00D35B7B"/>
    <w:rsid w:val="00D36766"/>
    <w:rsid w:val="00D37A5B"/>
    <w:rsid w:val="00D37D46"/>
    <w:rsid w:val="00D43AC0"/>
    <w:rsid w:val="00D43ED2"/>
    <w:rsid w:val="00D46577"/>
    <w:rsid w:val="00D550AF"/>
    <w:rsid w:val="00D578B9"/>
    <w:rsid w:val="00D57B62"/>
    <w:rsid w:val="00D63477"/>
    <w:rsid w:val="00D63743"/>
    <w:rsid w:val="00D6379B"/>
    <w:rsid w:val="00D71844"/>
    <w:rsid w:val="00D73A21"/>
    <w:rsid w:val="00D73A4E"/>
    <w:rsid w:val="00D73F95"/>
    <w:rsid w:val="00D743F7"/>
    <w:rsid w:val="00D76EF2"/>
    <w:rsid w:val="00D77F4D"/>
    <w:rsid w:val="00D8496F"/>
    <w:rsid w:val="00D85060"/>
    <w:rsid w:val="00D86097"/>
    <w:rsid w:val="00D912BA"/>
    <w:rsid w:val="00D94F12"/>
    <w:rsid w:val="00D97BE4"/>
    <w:rsid w:val="00D97C38"/>
    <w:rsid w:val="00DA5C99"/>
    <w:rsid w:val="00DA6CA0"/>
    <w:rsid w:val="00DB357C"/>
    <w:rsid w:val="00DB48CD"/>
    <w:rsid w:val="00DB4D07"/>
    <w:rsid w:val="00DC0225"/>
    <w:rsid w:val="00DC24D0"/>
    <w:rsid w:val="00DC31D7"/>
    <w:rsid w:val="00DC4218"/>
    <w:rsid w:val="00DC6712"/>
    <w:rsid w:val="00DD0438"/>
    <w:rsid w:val="00DD052E"/>
    <w:rsid w:val="00DD186D"/>
    <w:rsid w:val="00DD4AA6"/>
    <w:rsid w:val="00DD79AD"/>
    <w:rsid w:val="00DE01D4"/>
    <w:rsid w:val="00DE4747"/>
    <w:rsid w:val="00DE6AD7"/>
    <w:rsid w:val="00DF1518"/>
    <w:rsid w:val="00DF2892"/>
    <w:rsid w:val="00DF3382"/>
    <w:rsid w:val="00DF6036"/>
    <w:rsid w:val="00DF6AA4"/>
    <w:rsid w:val="00DF74A6"/>
    <w:rsid w:val="00E0195B"/>
    <w:rsid w:val="00E01B0E"/>
    <w:rsid w:val="00E02FA0"/>
    <w:rsid w:val="00E03240"/>
    <w:rsid w:val="00E0439B"/>
    <w:rsid w:val="00E052BD"/>
    <w:rsid w:val="00E14F92"/>
    <w:rsid w:val="00E17262"/>
    <w:rsid w:val="00E17D99"/>
    <w:rsid w:val="00E2083E"/>
    <w:rsid w:val="00E26C96"/>
    <w:rsid w:val="00E27206"/>
    <w:rsid w:val="00E30E02"/>
    <w:rsid w:val="00E31163"/>
    <w:rsid w:val="00E31970"/>
    <w:rsid w:val="00E32875"/>
    <w:rsid w:val="00E34377"/>
    <w:rsid w:val="00E34E61"/>
    <w:rsid w:val="00E37699"/>
    <w:rsid w:val="00E46A09"/>
    <w:rsid w:val="00E50C66"/>
    <w:rsid w:val="00E52671"/>
    <w:rsid w:val="00E53717"/>
    <w:rsid w:val="00E53DD4"/>
    <w:rsid w:val="00E60C14"/>
    <w:rsid w:val="00E6147B"/>
    <w:rsid w:val="00E614DD"/>
    <w:rsid w:val="00E615DD"/>
    <w:rsid w:val="00E61666"/>
    <w:rsid w:val="00E62D9F"/>
    <w:rsid w:val="00E63E20"/>
    <w:rsid w:val="00E64EE5"/>
    <w:rsid w:val="00E6566B"/>
    <w:rsid w:val="00E703B3"/>
    <w:rsid w:val="00E722B9"/>
    <w:rsid w:val="00E76CFD"/>
    <w:rsid w:val="00E77905"/>
    <w:rsid w:val="00E77CE8"/>
    <w:rsid w:val="00E80026"/>
    <w:rsid w:val="00E81C3C"/>
    <w:rsid w:val="00E83085"/>
    <w:rsid w:val="00E848A9"/>
    <w:rsid w:val="00E86B94"/>
    <w:rsid w:val="00E878C5"/>
    <w:rsid w:val="00E90539"/>
    <w:rsid w:val="00E90EC8"/>
    <w:rsid w:val="00E9160F"/>
    <w:rsid w:val="00E920E2"/>
    <w:rsid w:val="00E921A4"/>
    <w:rsid w:val="00E92DA0"/>
    <w:rsid w:val="00E954C1"/>
    <w:rsid w:val="00EA1BB2"/>
    <w:rsid w:val="00EA225B"/>
    <w:rsid w:val="00EA444F"/>
    <w:rsid w:val="00EA5854"/>
    <w:rsid w:val="00EA75D5"/>
    <w:rsid w:val="00EB07E5"/>
    <w:rsid w:val="00EB0E43"/>
    <w:rsid w:val="00EB16F4"/>
    <w:rsid w:val="00EB2BE8"/>
    <w:rsid w:val="00EB59C2"/>
    <w:rsid w:val="00EC1196"/>
    <w:rsid w:val="00EC3FFE"/>
    <w:rsid w:val="00EC4EC8"/>
    <w:rsid w:val="00ED5A84"/>
    <w:rsid w:val="00ED6F6F"/>
    <w:rsid w:val="00ED7890"/>
    <w:rsid w:val="00EE125E"/>
    <w:rsid w:val="00EE27DA"/>
    <w:rsid w:val="00EE285E"/>
    <w:rsid w:val="00EE35BC"/>
    <w:rsid w:val="00EE3BE5"/>
    <w:rsid w:val="00EE4D3C"/>
    <w:rsid w:val="00EF0A92"/>
    <w:rsid w:val="00EF4575"/>
    <w:rsid w:val="00EF5865"/>
    <w:rsid w:val="00EF63F3"/>
    <w:rsid w:val="00F005E7"/>
    <w:rsid w:val="00F0162B"/>
    <w:rsid w:val="00F022BD"/>
    <w:rsid w:val="00F04F7A"/>
    <w:rsid w:val="00F12D6B"/>
    <w:rsid w:val="00F15372"/>
    <w:rsid w:val="00F15B14"/>
    <w:rsid w:val="00F161B1"/>
    <w:rsid w:val="00F239E9"/>
    <w:rsid w:val="00F2653B"/>
    <w:rsid w:val="00F26F57"/>
    <w:rsid w:val="00F2756B"/>
    <w:rsid w:val="00F30169"/>
    <w:rsid w:val="00F31464"/>
    <w:rsid w:val="00F3205C"/>
    <w:rsid w:val="00F35CB8"/>
    <w:rsid w:val="00F37405"/>
    <w:rsid w:val="00F4036B"/>
    <w:rsid w:val="00F456CC"/>
    <w:rsid w:val="00F511D2"/>
    <w:rsid w:val="00F5190C"/>
    <w:rsid w:val="00F51BC8"/>
    <w:rsid w:val="00F54198"/>
    <w:rsid w:val="00F61B17"/>
    <w:rsid w:val="00F61D29"/>
    <w:rsid w:val="00F622D3"/>
    <w:rsid w:val="00F640DE"/>
    <w:rsid w:val="00F64BB8"/>
    <w:rsid w:val="00F708CE"/>
    <w:rsid w:val="00F734E1"/>
    <w:rsid w:val="00F7396B"/>
    <w:rsid w:val="00F80960"/>
    <w:rsid w:val="00F824E2"/>
    <w:rsid w:val="00F82CA0"/>
    <w:rsid w:val="00F83BC3"/>
    <w:rsid w:val="00F84CA6"/>
    <w:rsid w:val="00F851ED"/>
    <w:rsid w:val="00F862F7"/>
    <w:rsid w:val="00F876BE"/>
    <w:rsid w:val="00F921B8"/>
    <w:rsid w:val="00F92D02"/>
    <w:rsid w:val="00FA1AA2"/>
    <w:rsid w:val="00FA2E44"/>
    <w:rsid w:val="00FA60FB"/>
    <w:rsid w:val="00FA6A4D"/>
    <w:rsid w:val="00FB1638"/>
    <w:rsid w:val="00FB19D3"/>
    <w:rsid w:val="00FB733B"/>
    <w:rsid w:val="00FC072A"/>
    <w:rsid w:val="00FC5301"/>
    <w:rsid w:val="00FC7452"/>
    <w:rsid w:val="00FC7535"/>
    <w:rsid w:val="00FD0850"/>
    <w:rsid w:val="00FD5458"/>
    <w:rsid w:val="00FD5ADF"/>
    <w:rsid w:val="00FD6D56"/>
    <w:rsid w:val="00FE0B8A"/>
    <w:rsid w:val="00FE5E77"/>
    <w:rsid w:val="00FE7D3D"/>
    <w:rsid w:val="00FF1724"/>
    <w:rsid w:val="00FF1B0D"/>
    <w:rsid w:val="00FF300F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6B94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86B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6B9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E86B94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E86B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E86B9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uiPriority w:val="99"/>
    <w:rsid w:val="00E86B94"/>
    <w:pPr>
      <w:suppressLineNumbers/>
      <w:suppressAutoHyphens/>
    </w:pPr>
    <w:rPr>
      <w:sz w:val="20"/>
      <w:szCs w:val="20"/>
      <w:lang w:val="en-US"/>
    </w:rPr>
  </w:style>
  <w:style w:type="paragraph" w:styleId="a5">
    <w:name w:val="Body Text Indent"/>
    <w:basedOn w:val="a"/>
    <w:link w:val="a6"/>
    <w:uiPriority w:val="99"/>
    <w:rsid w:val="00E86B94"/>
    <w:pPr>
      <w:suppressAutoHyphens/>
      <w:autoSpaceDE w:val="0"/>
      <w:autoSpaceDN w:val="0"/>
      <w:adjustRightInd w:val="0"/>
      <w:ind w:firstLine="720"/>
    </w:pPr>
  </w:style>
  <w:style w:type="character" w:customStyle="1" w:styleId="a6">
    <w:name w:val="Основной текст с отступом Знак"/>
    <w:link w:val="a5"/>
    <w:uiPriority w:val="99"/>
    <w:locked/>
    <w:rsid w:val="00E86B9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86B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E86B9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86B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E86B94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86B9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rsid w:val="00E86B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E86B94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E86B94"/>
  </w:style>
  <w:style w:type="paragraph" w:styleId="ab">
    <w:name w:val="footer"/>
    <w:basedOn w:val="a"/>
    <w:link w:val="ac"/>
    <w:uiPriority w:val="99"/>
    <w:rsid w:val="00E86B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E86B94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rsid w:val="00E86B94"/>
  </w:style>
  <w:style w:type="paragraph" w:styleId="ae">
    <w:name w:val="Document Map"/>
    <w:basedOn w:val="a"/>
    <w:link w:val="af"/>
    <w:uiPriority w:val="99"/>
    <w:semiHidden/>
    <w:rsid w:val="00E86B9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locked/>
    <w:rsid w:val="00E86B94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uiPriority w:val="99"/>
    <w:rsid w:val="00E86B94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E86B94"/>
    <w:pPr>
      <w:ind w:left="720"/>
    </w:pPr>
  </w:style>
  <w:style w:type="paragraph" w:customStyle="1" w:styleId="13">
    <w:name w:val="Без интервала1"/>
    <w:uiPriority w:val="99"/>
    <w:rsid w:val="00E86B94"/>
    <w:rPr>
      <w:rFonts w:eastAsia="Times New Roman" w:cs="Calibri"/>
      <w:sz w:val="22"/>
      <w:szCs w:val="22"/>
      <w:lang w:eastAsia="en-US"/>
    </w:rPr>
  </w:style>
  <w:style w:type="paragraph" w:customStyle="1" w:styleId="af1">
    <w:name w:val="Знак Знак Знак Знак"/>
    <w:basedOn w:val="a"/>
    <w:uiPriority w:val="99"/>
    <w:rsid w:val="0097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uiPriority w:val="99"/>
    <w:qFormat/>
    <w:rsid w:val="00976F04"/>
    <w:rPr>
      <w:rFonts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976F04"/>
    <w:pPr>
      <w:ind w:left="720"/>
    </w:pPr>
  </w:style>
  <w:style w:type="paragraph" w:styleId="af3">
    <w:name w:val="Balloon Text"/>
    <w:basedOn w:val="a"/>
    <w:link w:val="af4"/>
    <w:uiPriority w:val="99"/>
    <w:semiHidden/>
    <w:rsid w:val="00976F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976F0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F5FB-8A4E-4CFB-AC48-2B951B41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Петрова Татьяна Алексеевна</dc:creator>
  <cp:keywords/>
  <dc:description/>
  <cp:lastModifiedBy>Секретарь</cp:lastModifiedBy>
  <cp:revision>8</cp:revision>
  <cp:lastPrinted>2018-01-30T16:19:00Z</cp:lastPrinted>
  <dcterms:created xsi:type="dcterms:W3CDTF">2020-01-30T09:16:00Z</dcterms:created>
  <dcterms:modified xsi:type="dcterms:W3CDTF">2021-03-11T08:05:00Z</dcterms:modified>
</cp:coreProperties>
</file>